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14120"/>
      </w:tblGrid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АКТ №27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КУЛЬТУРЫ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Наименование организации: 27. Муниципальное казенное учреждение "Дом народного творчества"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Регион: Челябинская область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Адрес: 456313, Челябинская область,  г. Миасс, ул. Донская, д. 15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Ф.И.О. руководителя: Касьянова Рафиля Зияовна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Контактный телефон:  8 (3513) 24-07-01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организации культуры</w:t>
            </w:r>
            <w:proofErr w:type="gramEnd"/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 xml:space="preserve">- копии лицензий на осуществление деятельности, подлежащей лицензированию в соответствии с законодательством Российской Федерации 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50DA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D750DA">
              <w:rPr>
                <w:rFonts w:ascii="Times New Roman" w:hAnsi="Times New Roman" w:cs="Times New Roman"/>
                <w:color w:val="00000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полное наименование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сокращенное наименование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почтовый адрес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контактные телефоны и адреса электронной почты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 место нахождения организации культуры и ее филиалов (при наличии)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дата создания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сведения об учредителе/учредителях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учредителя/учредителей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адрес сайта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lastRenderedPageBreak/>
              <w:t>- копия устава организации культуры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свидетельство о государственной регистрации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положения о филиалах и представительствах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ФИО и должности руководящего состава организации культуры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структурных подразделений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адреса сайтов структурных подразделений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режим, график работы организации культуры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виды предоставляемых услуг организацией культуры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перечень оказываемых платных услуг, цены (тарифы) на услуги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копия плана ФХД или бюджетной сметы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копия лицензии на осуществление деятельности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информация о планируемых мероприятиях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результаты независимой оценки качества оказания услуг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план по улучшению качества работы организации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телефона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электронной почты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доступностью записи на получение услуги: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на официальном сайте организации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при личном обращении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  <w:bookmarkStart w:id="0" w:name="_GoBack"/>
        <w:bookmarkEnd w:id="0"/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D750DA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D750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750DA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D750D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возможность предоставления услуг в дистанционном режиме или на дому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организаций культуры»:</w:t>
            </w: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4201C4" w:rsidRPr="00D750DA" w:rsidTr="00667A2C">
        <w:trPr>
          <w:trHeight w:val="300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1C4" w:rsidRPr="00D750DA" w:rsidRDefault="004201C4" w:rsidP="00667A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удобством графика работы организации культуры, до 100%</w:t>
            </w:r>
          </w:p>
        </w:tc>
      </w:tr>
    </w:tbl>
    <w:p w:rsidR="00693B04" w:rsidRDefault="00693B04"/>
    <w:sectPr w:rsidR="00693B04" w:rsidSect="00420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C4"/>
    <w:rsid w:val="004201C4"/>
    <w:rsid w:val="006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2020-01-09T11:28:00Z</dcterms:created>
  <dcterms:modified xsi:type="dcterms:W3CDTF">2020-01-09T11:29:00Z</dcterms:modified>
</cp:coreProperties>
</file>